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05BC624B" w:rsidP="0B342017" w:rsidRDefault="05BC624B" w14:paraId="60820696" w14:textId="09151174">
      <w:pPr>
        <w:pStyle w:val="Normal"/>
        <w:jc w:val="left"/>
        <w:rPr>
          <w:rFonts w:ascii="Aptos" w:hAnsi="Aptos" w:eastAsia="Aptos" w:cs="Aptos"/>
          <w:noProof w:val="0"/>
          <w:sz w:val="24"/>
          <w:szCs w:val="24"/>
          <w:lang w:val="en-US"/>
        </w:rPr>
      </w:pPr>
      <w:r w:rsidRPr="0B342017" w:rsidR="6BBF1C7A">
        <w:rPr>
          <w:rFonts w:ascii="Aptos" w:hAnsi="Aptos" w:eastAsia="Aptos" w:cs="Aptos"/>
          <w:b w:val="0"/>
          <w:bCs w:val="0"/>
          <w:i w:val="0"/>
          <w:iCs w:val="0"/>
          <w:caps w:val="0"/>
          <w:smallCaps w:val="0"/>
          <w:noProof w:val="0"/>
          <w:sz w:val="24"/>
          <w:szCs w:val="24"/>
          <w:lang w:val="en-US"/>
        </w:rPr>
        <w:t>MegaSoTL</w:t>
      </w:r>
      <w:r w:rsidRPr="0B342017" w:rsidR="6BBF1C7A">
        <w:rPr>
          <w:rFonts w:ascii="Aptos" w:hAnsi="Aptos" w:eastAsia="Aptos" w:cs="Aptos"/>
          <w:b w:val="0"/>
          <w:bCs w:val="0"/>
          <w:i w:val="0"/>
          <w:iCs w:val="0"/>
          <w:caps w:val="0"/>
          <w:smallCaps w:val="0"/>
          <w:noProof w:val="0"/>
          <w:sz w:val="24"/>
          <w:szCs w:val="24"/>
          <w:lang w:val="en-US"/>
        </w:rPr>
        <w:t xml:space="preserve"> projects are </w:t>
      </w:r>
      <w:r w:rsidRPr="0B342017" w:rsidR="6BBF1C7A">
        <w:rPr>
          <w:rFonts w:ascii="Aptos" w:hAnsi="Aptos" w:eastAsia="Aptos" w:cs="Aptos"/>
          <w:b w:val="0"/>
          <w:bCs w:val="0"/>
          <w:i w:val="0"/>
          <w:iCs w:val="0"/>
          <w:caps w:val="0"/>
          <w:smallCaps w:val="0"/>
          <w:noProof w:val="0"/>
          <w:sz w:val="24"/>
          <w:szCs w:val="24"/>
          <w:lang w:val="en-US"/>
        </w:rPr>
        <w:t>scholarship</w:t>
      </w:r>
      <w:r w:rsidRPr="0B342017" w:rsidR="6BBF1C7A">
        <w:rPr>
          <w:rFonts w:ascii="Aptos" w:hAnsi="Aptos" w:eastAsia="Aptos" w:cs="Aptos"/>
          <w:b w:val="0"/>
          <w:bCs w:val="0"/>
          <w:i w:val="0"/>
          <w:iCs w:val="0"/>
          <w:caps w:val="0"/>
          <w:smallCaps w:val="0"/>
          <w:noProof w:val="0"/>
          <w:sz w:val="24"/>
          <w:szCs w:val="24"/>
          <w:lang w:val="en-US"/>
        </w:rPr>
        <w:t xml:space="preserve"> </w:t>
      </w:r>
      <w:r w:rsidRPr="0B342017" w:rsidR="6BBF1C7A">
        <w:rPr>
          <w:rFonts w:ascii="Aptos" w:hAnsi="Aptos" w:eastAsia="Aptos" w:cs="Aptos"/>
          <w:b w:val="0"/>
          <w:bCs w:val="0"/>
          <w:i w:val="0"/>
          <w:iCs w:val="0"/>
          <w:caps w:val="0"/>
          <w:smallCaps w:val="0"/>
          <w:noProof w:val="0"/>
          <w:sz w:val="24"/>
          <w:szCs w:val="24"/>
          <w:lang w:val="en-US"/>
        </w:rPr>
        <w:t>of</w:t>
      </w:r>
      <w:r w:rsidRPr="0B342017" w:rsidR="6BBF1C7A">
        <w:rPr>
          <w:rFonts w:ascii="Aptos" w:hAnsi="Aptos" w:eastAsia="Aptos" w:cs="Aptos"/>
          <w:b w:val="0"/>
          <w:bCs w:val="0"/>
          <w:i w:val="0"/>
          <w:iCs w:val="0"/>
          <w:caps w:val="0"/>
          <w:smallCaps w:val="0"/>
          <w:noProof w:val="0"/>
          <w:sz w:val="24"/>
          <w:szCs w:val="24"/>
          <w:lang w:val="en-US"/>
        </w:rPr>
        <w:t xml:space="preserve"> teaching and learning (</w:t>
      </w:r>
      <w:r w:rsidRPr="0B342017" w:rsidR="6BBF1C7A">
        <w:rPr>
          <w:rFonts w:ascii="Aptos" w:hAnsi="Aptos" w:eastAsia="Aptos" w:cs="Aptos"/>
          <w:b w:val="0"/>
          <w:bCs w:val="0"/>
          <w:i w:val="0"/>
          <w:iCs w:val="0"/>
          <w:caps w:val="0"/>
          <w:smallCaps w:val="0"/>
          <w:noProof w:val="0"/>
          <w:sz w:val="24"/>
          <w:szCs w:val="24"/>
          <w:lang w:val="en-US"/>
        </w:rPr>
        <w:t>SoTL</w:t>
      </w:r>
      <w:r w:rsidRPr="0B342017" w:rsidR="6BBF1C7A">
        <w:rPr>
          <w:rFonts w:ascii="Aptos" w:hAnsi="Aptos" w:eastAsia="Aptos" w:cs="Aptos"/>
          <w:b w:val="0"/>
          <w:bCs w:val="0"/>
          <w:i w:val="0"/>
          <w:iCs w:val="0"/>
          <w:caps w:val="0"/>
          <w:smallCaps w:val="0"/>
          <w:noProof w:val="0"/>
          <w:sz w:val="24"/>
          <w:szCs w:val="24"/>
          <w:lang w:val="en-US"/>
        </w:rPr>
        <w:t>) projects that generate evidence of learning from multiple institutions (</w:t>
      </w:r>
      <w:hyperlink r:id="Rf91fe1d36ab5475a">
        <w:r w:rsidRPr="0B342017" w:rsidR="6BBF1C7A">
          <w:rPr>
            <w:rStyle w:val="Hyperlink"/>
            <w:rFonts w:ascii="Aptos" w:hAnsi="Aptos" w:eastAsia="Aptos" w:cs="Aptos"/>
            <w:b w:val="0"/>
            <w:bCs w:val="0"/>
            <w:i w:val="0"/>
            <w:iCs w:val="0"/>
            <w:caps w:val="0"/>
            <w:smallCaps w:val="0"/>
            <w:noProof w:val="0"/>
            <w:sz w:val="24"/>
            <w:szCs w:val="24"/>
            <w:lang w:val="en-US"/>
          </w:rPr>
          <w:t>Nasrollahian</w:t>
        </w:r>
        <w:r w:rsidRPr="0B342017" w:rsidR="6BBF1C7A">
          <w:rPr>
            <w:rStyle w:val="Hyperlink"/>
            <w:rFonts w:ascii="Aptos" w:hAnsi="Aptos" w:eastAsia="Aptos" w:cs="Aptos"/>
            <w:b w:val="0"/>
            <w:bCs w:val="0"/>
            <w:i w:val="0"/>
            <w:iCs w:val="0"/>
            <w:caps w:val="0"/>
            <w:smallCaps w:val="0"/>
            <w:noProof w:val="0"/>
            <w:sz w:val="24"/>
            <w:szCs w:val="24"/>
            <w:lang w:val="en-US"/>
          </w:rPr>
          <w:t xml:space="preserve"> </w:t>
        </w:r>
        <w:r w:rsidRPr="0B342017" w:rsidR="6BBF1C7A">
          <w:rPr>
            <w:rStyle w:val="Hyperlink"/>
            <w:rFonts w:ascii="Aptos" w:hAnsi="Aptos" w:eastAsia="Aptos" w:cs="Aptos"/>
            <w:b w:val="0"/>
            <w:bCs w:val="0"/>
            <w:i w:val="0"/>
            <w:iCs w:val="0"/>
            <w:caps w:val="0"/>
            <w:smallCaps w:val="0"/>
            <w:noProof w:val="0"/>
            <w:sz w:val="24"/>
            <w:szCs w:val="24"/>
            <w:lang w:val="en-US"/>
          </w:rPr>
          <w:t>Mojarad</w:t>
        </w:r>
        <w:r w:rsidRPr="0B342017" w:rsidR="6BBF1C7A">
          <w:rPr>
            <w:rStyle w:val="Hyperlink"/>
            <w:rFonts w:ascii="Aptos" w:hAnsi="Aptos" w:eastAsia="Aptos" w:cs="Aptos"/>
            <w:b w:val="0"/>
            <w:bCs w:val="0"/>
            <w:i w:val="0"/>
            <w:iCs w:val="0"/>
            <w:caps w:val="0"/>
            <w:smallCaps w:val="0"/>
            <w:noProof w:val="0"/>
            <w:sz w:val="24"/>
            <w:szCs w:val="24"/>
            <w:lang w:val="en-US"/>
          </w:rPr>
          <w:t xml:space="preserve"> </w:t>
        </w:r>
        <w:r w:rsidRPr="0B342017" w:rsidR="6057099C">
          <w:rPr>
            <w:rStyle w:val="Hyperlink"/>
            <w:rFonts w:ascii="Aptos" w:hAnsi="Aptos" w:eastAsia="Aptos" w:cs="Aptos"/>
            <w:b w:val="0"/>
            <w:bCs w:val="0"/>
            <w:i w:val="0"/>
            <w:iCs w:val="0"/>
            <w:caps w:val="0"/>
            <w:smallCaps w:val="0"/>
            <w:noProof w:val="0"/>
            <w:sz w:val="24"/>
            <w:szCs w:val="24"/>
            <w:lang w:val="en-US"/>
          </w:rPr>
          <w:t>&amp;</w:t>
        </w:r>
        <w:r w:rsidRPr="0B342017" w:rsidR="6BBF1C7A">
          <w:rPr>
            <w:rStyle w:val="Hyperlink"/>
            <w:rFonts w:ascii="Aptos" w:hAnsi="Aptos" w:eastAsia="Aptos" w:cs="Aptos"/>
            <w:b w:val="0"/>
            <w:bCs w:val="0"/>
            <w:i w:val="0"/>
            <w:iCs w:val="0"/>
            <w:caps w:val="0"/>
            <w:smallCaps w:val="0"/>
            <w:noProof w:val="0"/>
            <w:sz w:val="24"/>
            <w:szCs w:val="24"/>
            <w:lang w:val="en-US"/>
          </w:rPr>
          <w:t xml:space="preserve"> Cruz, 2022</w:t>
        </w:r>
      </w:hyperlink>
      <w:r w:rsidRPr="0B342017" w:rsidR="6BBF1C7A">
        <w:rPr>
          <w:rFonts w:ascii="Aptos" w:hAnsi="Aptos" w:eastAsia="Aptos" w:cs="Aptos"/>
          <w:b w:val="0"/>
          <w:bCs w:val="0"/>
          <w:i w:val="0"/>
          <w:iCs w:val="0"/>
          <w:caps w:val="0"/>
          <w:smallCaps w:val="0"/>
          <w:noProof w:val="0"/>
          <w:color w:val="333333"/>
          <w:sz w:val="24"/>
          <w:szCs w:val="24"/>
          <w:lang w:val="en-US"/>
        </w:rPr>
        <w:t xml:space="preserve">). </w:t>
      </w:r>
    </w:p>
    <w:p w:rsidR="05BC624B" w:rsidP="0B342017" w:rsidRDefault="05BC624B" w14:paraId="000DDC97" w14:textId="3F7A5C3D">
      <w:pPr>
        <w:pStyle w:val="Normal"/>
        <w:ind w:left="0"/>
        <w:jc w:val="center"/>
      </w:pPr>
      <w:r w:rsidR="205AA24E">
        <w:drawing>
          <wp:inline wp14:editId="6CACCE04" wp14:anchorId="3F16373A">
            <wp:extent cx="3951054" cy="2076740"/>
            <wp:effectExtent l="0" t="0" r="0" b="0"/>
            <wp:docPr id="5336412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9594264" name="Picture 1639594264"/>
                    <pic:cNvPicPr/>
                  </pic:nvPicPr>
                  <pic:blipFill>
                    <a:blip xmlns:r="http://schemas.openxmlformats.org/officeDocument/2006/relationships" r:embed="rId1615757933">
                      <a:extLst>
                        <a:ext uri="{28A0092B-C50C-407E-A947-70E740481C1C}">
                          <a14:useLocalDpi xmlns:a14="http://schemas.microsoft.com/office/drawing/2010/main"/>
                        </a:ext>
                      </a:extLst>
                    </a:blip>
                    <a:stretch>
                      <a:fillRect/>
                    </a:stretch>
                  </pic:blipFill>
                  <pic:spPr>
                    <a:xfrm rot="0">
                      <a:off x="0" y="0"/>
                      <a:ext cx="3951054" cy="2076740"/>
                    </a:xfrm>
                    <a:prstGeom prst="rect">
                      <a:avLst/>
                    </a:prstGeom>
                  </pic:spPr>
                </pic:pic>
              </a:graphicData>
            </a:graphic>
          </wp:inline>
        </w:drawing>
      </w:r>
    </w:p>
    <w:p w:rsidR="05BC624B" w:rsidP="0B342017" w:rsidRDefault="05BC624B" w14:paraId="41F62B2D" w14:textId="22B4D5B5">
      <w:pPr>
        <w:pStyle w:val="Normal"/>
        <w:ind w:left="0"/>
        <w:jc w:val="center"/>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pPr>
    </w:p>
    <w:p w:rsidR="05BC624B" w:rsidP="0B342017" w:rsidRDefault="05BC624B" w14:paraId="59596A09" w14:textId="1D6E2547">
      <w:pPr>
        <w:pStyle w:val="Normal"/>
        <w:ind w:left="0"/>
        <w:jc w:val="center"/>
      </w:pPr>
      <w:r w:rsidRPr="0B342017" w:rsidR="5B1F1C8E">
        <w:rPr>
          <w:rFonts w:ascii="Aptos" w:hAnsi="Aptos" w:eastAsia="Aptos" w:cs="Aptos" w:asciiTheme="minorAscii" w:hAnsiTheme="minorAscii" w:eastAsiaTheme="minorEastAsia" w:cstheme="minorBidi"/>
          <w:b w:val="1"/>
          <w:bCs w:val="1"/>
          <w:i w:val="0"/>
          <w:iCs w:val="0"/>
          <w:caps w:val="0"/>
          <w:smallCaps w:val="0"/>
          <w:noProof w:val="0"/>
          <w:color w:val="000000" w:themeColor="text1" w:themeTint="FF" w:themeShade="FF"/>
          <w:sz w:val="24"/>
          <w:szCs w:val="24"/>
          <w:lang w:val="en-US" w:eastAsia="ja-JP" w:bidi="ar-SA"/>
        </w:rPr>
        <w:t xml:space="preserve">Guiding Questions for Scaling your </w:t>
      </w:r>
      <w:r w:rsidRPr="0B342017" w:rsidR="5B1F1C8E">
        <w:rPr>
          <w:rFonts w:ascii="Aptos" w:hAnsi="Aptos" w:eastAsia="Aptos" w:cs="Aptos" w:asciiTheme="minorAscii" w:hAnsiTheme="minorAscii" w:eastAsiaTheme="minorEastAsia" w:cstheme="minorBidi"/>
          <w:b w:val="1"/>
          <w:bCs w:val="1"/>
          <w:i w:val="0"/>
          <w:iCs w:val="0"/>
          <w:caps w:val="0"/>
          <w:smallCaps w:val="0"/>
          <w:noProof w:val="0"/>
          <w:color w:val="000000" w:themeColor="text1" w:themeTint="FF" w:themeShade="FF"/>
          <w:sz w:val="24"/>
          <w:szCs w:val="24"/>
          <w:lang w:val="en-US" w:eastAsia="ja-JP" w:bidi="ar-SA"/>
        </w:rPr>
        <w:t>SoTL</w:t>
      </w:r>
      <w:r w:rsidRPr="0B342017" w:rsidR="5B1F1C8E">
        <w:rPr>
          <w:rFonts w:ascii="Aptos" w:hAnsi="Aptos" w:eastAsia="Aptos" w:cs="Aptos" w:asciiTheme="minorAscii" w:hAnsiTheme="minorAscii" w:eastAsiaTheme="minorEastAsia" w:cstheme="minorBidi"/>
          <w:b w:val="1"/>
          <w:bCs w:val="1"/>
          <w:i w:val="0"/>
          <w:iCs w:val="0"/>
          <w:caps w:val="0"/>
          <w:smallCaps w:val="0"/>
          <w:noProof w:val="0"/>
          <w:color w:val="000000" w:themeColor="text1" w:themeTint="FF" w:themeShade="FF"/>
          <w:sz w:val="24"/>
          <w:szCs w:val="24"/>
          <w:lang w:val="en-US" w:eastAsia="ja-JP" w:bidi="ar-SA"/>
        </w:rPr>
        <w:t xml:space="preserve"> Projects</w:t>
      </w:r>
    </w:p>
    <w:p w:rsidR="7ABDD7E0" w:rsidP="0B342017" w:rsidRDefault="7ABDD7E0" w14:paraId="2A009098" w14:textId="22078135">
      <w:pPr>
        <w:pStyle w:val="ListParagraph"/>
        <w:numPr>
          <w:ilvl w:val="0"/>
          <w:numId w:val="3"/>
        </w:numPr>
        <w:spacing w:after="180" w:afterAutospacing="off"/>
        <w:jc w:val="left"/>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pPr>
      <w:r w:rsidRPr="0B342017" w:rsidR="7ABDD7E0">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t>What is your current project that you think could be scaled to be larger, collaborative, and/or cross-institutional</w:t>
      </w:r>
      <w:r w:rsidRPr="0B342017" w:rsidR="7ABDD7E0">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t xml:space="preserve">?  </w:t>
      </w:r>
    </w:p>
    <w:p w:rsidR="7ABDD7E0" w:rsidP="0B342017" w:rsidRDefault="7ABDD7E0" w14:paraId="74542076" w14:textId="7E702E1B">
      <w:pPr>
        <w:pStyle w:val="ListParagraph"/>
        <w:numPr>
          <w:ilvl w:val="1"/>
          <w:numId w:val="3"/>
        </w:numPr>
        <w:spacing w:after="180" w:afterAutospacing="off"/>
        <w:jc w:val="left"/>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pPr>
      <w:r w:rsidRPr="0B342017" w:rsidR="7ABDD7E0">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t>How might your questions or methods need to change to work across contexts</w:t>
      </w:r>
      <w:r w:rsidRPr="0B342017" w:rsidR="7ABDD7E0">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t xml:space="preserve">?  </w:t>
      </w:r>
      <w:r w:rsidRPr="0B342017" w:rsidR="7ABDD7E0">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t xml:space="preserve"> </w:t>
      </w:r>
    </w:p>
    <w:p w:rsidR="7ABDD7E0" w:rsidP="0B342017" w:rsidRDefault="7ABDD7E0" w14:paraId="7FD79F24" w14:textId="599C4E53">
      <w:pPr>
        <w:pStyle w:val="ListParagraph"/>
        <w:numPr>
          <w:ilvl w:val="0"/>
          <w:numId w:val="3"/>
        </w:numPr>
        <w:spacing w:after="180" w:afterAutospacing="off"/>
        <w:jc w:val="left"/>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pPr>
      <w:r w:rsidRPr="0B342017" w:rsidR="7ABDD7E0">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t xml:space="preserve">Who would be good collaborators for the project? </w:t>
      </w:r>
    </w:p>
    <w:p w:rsidR="7ABDD7E0" w:rsidP="0B342017" w:rsidRDefault="7ABDD7E0" w14:paraId="05662367" w14:textId="24CA9859">
      <w:pPr>
        <w:pStyle w:val="ListParagraph"/>
        <w:numPr>
          <w:ilvl w:val="1"/>
          <w:numId w:val="3"/>
        </w:numPr>
        <w:spacing w:after="180" w:afterAutospacing="off"/>
        <w:jc w:val="left"/>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pPr>
      <w:r w:rsidRPr="0B342017" w:rsidR="7ABDD7E0">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t>Within institution? Beyond institution? Same or different disciplines?</w:t>
      </w:r>
    </w:p>
    <w:p w:rsidR="7ABDD7E0" w:rsidP="0B342017" w:rsidRDefault="7ABDD7E0" w14:paraId="1BBB111F" w14:textId="676B0207">
      <w:pPr>
        <w:pStyle w:val="ListParagraph"/>
        <w:numPr>
          <w:ilvl w:val="1"/>
          <w:numId w:val="3"/>
        </w:numPr>
        <w:spacing w:after="180" w:afterAutospacing="off"/>
        <w:jc w:val="left"/>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pPr>
      <w:r w:rsidRPr="0B342017" w:rsidR="7ABDD7E0">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t>How will you connect with those potential collaborators</w:t>
      </w:r>
      <w:r w:rsidRPr="0B342017" w:rsidR="7ABDD7E0">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t xml:space="preserve">?  </w:t>
      </w:r>
    </w:p>
    <w:p w:rsidR="7ABDD7E0" w:rsidP="0B342017" w:rsidRDefault="7ABDD7E0" w14:paraId="0CBFA185" w14:textId="2396CAC5">
      <w:pPr>
        <w:pStyle w:val="ListParagraph"/>
        <w:numPr>
          <w:ilvl w:val="0"/>
          <w:numId w:val="3"/>
        </w:numPr>
        <w:spacing w:after="180" w:afterAutospacing="off"/>
        <w:jc w:val="left"/>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pPr>
      <w:r w:rsidRPr="0B342017" w:rsidR="7ABDD7E0">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t xml:space="preserve">What challenges or obstacles might you face? (e.g., navigating IRB processes, coordinating data collection and shared instruments across sites, balancing scalability with methodological rigor and contextual sensitivity, and sustaining momentum and shared ownership in collaborative </w:t>
      </w:r>
      <w:r w:rsidRPr="0B342017" w:rsidR="7ABDD7E0">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t xml:space="preserve">work)   </w:t>
      </w:r>
    </w:p>
    <w:p w:rsidR="7ABDD7E0" w:rsidP="0B342017" w:rsidRDefault="7ABDD7E0" w14:paraId="65ED5AE9" w14:textId="2BD21C3E">
      <w:pPr>
        <w:pStyle w:val="ListParagraph"/>
        <w:numPr>
          <w:ilvl w:val="1"/>
          <w:numId w:val="3"/>
        </w:numPr>
        <w:spacing w:after="180" w:afterAutospacing="off"/>
        <w:jc w:val="left"/>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pPr>
      <w:r w:rsidRPr="0B342017" w:rsidR="7ABDD7E0">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US" w:eastAsia="ja-JP" w:bidi="ar-SA"/>
        </w:rPr>
        <w:t xml:space="preserve"> What ideas do you have for solving them?</w:t>
      </w:r>
    </w:p>
    <w:p w:rsidR="0B342017" w:rsidP="0B342017" w:rsidRDefault="0B342017" w14:paraId="3E8F386D" w14:textId="5C844C19">
      <w:pPr>
        <w:pStyle w:val="Normal"/>
        <w:ind w:left="0"/>
        <w:jc w:val="center"/>
        <w:rPr>
          <w:rFonts w:ascii="Aptos" w:hAnsi="Aptos" w:eastAsia="Aptos" w:cs="Aptos" w:asciiTheme="minorAscii" w:hAnsiTheme="minorAscii" w:eastAsiaTheme="minorEastAsia" w:cstheme="minorBidi"/>
          <w:b w:val="1"/>
          <w:bCs w:val="1"/>
          <w:i w:val="0"/>
          <w:iCs w:val="0"/>
          <w:caps w:val="0"/>
          <w:smallCaps w:val="0"/>
          <w:noProof w:val="0"/>
          <w:color w:val="000000" w:themeColor="text1" w:themeTint="FF" w:themeShade="FF"/>
          <w:sz w:val="24"/>
          <w:szCs w:val="24"/>
          <w:lang w:val="en-US" w:eastAsia="ja-JP" w:bidi="ar-SA"/>
        </w:rPr>
      </w:pPr>
    </w:p>
    <w:p w:rsidR="05BC624B" w:rsidP="27CB34B9" w:rsidRDefault="05BC624B" w14:paraId="3F8C31D2" w14:textId="2B33BE04">
      <w:pPr>
        <w:rPr>
          <w:b w:val="1"/>
          <w:bCs w:val="1"/>
        </w:rPr>
      </w:pPr>
    </w:p>
    <w:p w:rsidR="5937E36B" w:rsidP="27CB34B9" w:rsidRDefault="5937E36B" w14:paraId="75D0536F" w14:textId="53BF7C92">
      <w:pPr>
        <w:pStyle w:val="Normal"/>
        <w:jc w:val="center"/>
      </w:pPr>
      <w:r w:rsidRPr="0B342017" w:rsidR="7C543F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B342017" w:rsidR="7C543F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B342017" w:rsidR="7C543FA3">
        <w:rPr>
          <w:rFonts w:ascii="Times New Roman" w:hAnsi="Times New Roman" w:eastAsia="Times New Roman" w:cs="Times New Roman"/>
          <w:noProof w:val="0"/>
          <w:sz w:val="24"/>
          <w:szCs w:val="24"/>
          <w:lang w:val="en-US"/>
        </w:rPr>
        <w:t xml:space="preserve"> </w:t>
      </w:r>
      <w:r w:rsidRPr="0B342017" w:rsidR="7C543F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B342017" w:rsidR="7C543FA3">
        <w:rPr>
          <w:rFonts w:ascii="Times New Roman" w:hAnsi="Times New Roman" w:eastAsia="Times New Roman" w:cs="Times New Roman"/>
          <w:noProof w:val="0"/>
          <w:sz w:val="24"/>
          <w:szCs w:val="24"/>
          <w:lang w:val="en-US"/>
        </w:rPr>
        <w:t xml:space="preserve"> </w:t>
      </w:r>
      <w:r w:rsidRPr="0B342017" w:rsidR="7C543F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B342017" w:rsidR="7C543FA3">
        <w:rPr>
          <w:rFonts w:ascii="Times New Roman" w:hAnsi="Times New Roman" w:eastAsia="Times New Roman" w:cs="Times New Roman"/>
          <w:noProof w:val="0"/>
          <w:sz w:val="24"/>
          <w:szCs w:val="24"/>
          <w:lang w:val="en-US"/>
        </w:rPr>
        <w:t xml:space="preserve"> </w:t>
      </w:r>
      <w:r w:rsidRPr="0B342017" w:rsidR="7C543F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B342017" w:rsidR="7C543FA3">
        <w:rPr>
          <w:rFonts w:ascii="Calibri" w:hAnsi="Calibri" w:eastAsia="Calibri" w:cs="Calibri"/>
          <w:noProof w:val="0"/>
          <w:sz w:val="24"/>
          <w:szCs w:val="24"/>
          <w:lang w:val="en-US"/>
        </w:rPr>
        <w:t xml:space="preserve"> </w:t>
      </w:r>
    </w:p>
    <w:sectPr>
      <w:pgSz w:w="12240" w:h="15840" w:orient="portrait"/>
      <w:pgMar w:top="1440" w:right="1440" w:bottom="1440" w:left="1440" w:header="720" w:footer="720" w:gutter="0"/>
      <w:cols w:space="720"/>
      <w:docGrid w:linePitch="360"/>
      <w:headerReference w:type="default" r:id="R111572ba8d6c41ef"/>
      <w:footerReference w:type="default" r:id="R4c25cae904be4be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E0889D6" w:rsidTr="5937E36B" w14:paraId="0D61DC41">
      <w:trPr>
        <w:trHeight w:val="300"/>
      </w:trPr>
      <w:tc>
        <w:tcPr>
          <w:tcW w:w="3120" w:type="dxa"/>
          <w:tcMar/>
        </w:tcPr>
        <w:p w:rsidR="0E0889D6" w:rsidP="0E0889D6" w:rsidRDefault="0E0889D6" w14:paraId="363D4E8D" w14:noSpellErr="1" w14:textId="01BFA1A4">
          <w:pPr>
            <w:pStyle w:val="Header"/>
            <w:bidi w:val="0"/>
            <w:ind w:left="-115"/>
            <w:jc w:val="left"/>
          </w:pPr>
        </w:p>
      </w:tc>
      <w:tc>
        <w:tcPr>
          <w:tcW w:w="3120" w:type="dxa"/>
          <w:tcMar/>
        </w:tcPr>
        <w:p w:rsidR="0E0889D6" w:rsidP="0E0889D6" w:rsidRDefault="0E0889D6" w14:paraId="3E75CAF9" w14:textId="6F818BB0">
          <w:pPr>
            <w:pStyle w:val="Header"/>
            <w:bidi w:val="0"/>
            <w:jc w:val="center"/>
          </w:pPr>
        </w:p>
      </w:tc>
      <w:tc>
        <w:tcPr>
          <w:tcW w:w="3120" w:type="dxa"/>
          <w:tcMar/>
        </w:tcPr>
        <w:p w:rsidR="0E0889D6" w:rsidP="0E0889D6" w:rsidRDefault="0E0889D6" w14:paraId="1BE8CE72" w14:textId="5528B111">
          <w:pPr>
            <w:pStyle w:val="Header"/>
            <w:bidi w:val="0"/>
            <w:ind w:right="-115"/>
            <w:jc w:val="right"/>
          </w:pPr>
        </w:p>
      </w:tc>
    </w:tr>
  </w:tbl>
  <w:p w:rsidR="0E0889D6" w:rsidP="0E0889D6" w:rsidRDefault="0E0889D6" w14:paraId="0CC6C223" w14:textId="229AF075">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9360" w:type="dxa"/>
      <w:tblLook w:val="06A0" w:firstRow="1" w:lastRow="0" w:firstColumn="1" w:lastColumn="0" w:noHBand="1" w:noVBand="1"/>
    </w:tblPr>
    <w:tblGrid>
      <w:gridCol w:w="3120"/>
      <w:gridCol w:w="5895"/>
      <w:gridCol w:w="345"/>
    </w:tblGrid>
    <w:tr w:rsidR="0E0889D6" w:rsidTr="27CB34B9" w14:paraId="479EE6AB">
      <w:trPr>
        <w:trHeight w:val="302"/>
      </w:trPr>
      <w:tc>
        <w:tcPr>
          <w:tcW w:w="3120" w:type="dxa"/>
          <w:tcMar/>
        </w:tcPr>
        <w:p w:rsidR="0E0889D6" w:rsidP="0E0889D6" w:rsidRDefault="0E0889D6" w14:paraId="25CE071F" w14:textId="19040E6B">
          <w:pPr>
            <w:pStyle w:val="Header"/>
            <w:ind w:left="-115"/>
            <w:jc w:val="left"/>
            <w:rPr>
              <w:rFonts w:ascii="Calibri" w:hAnsi="Calibri" w:eastAsia="Calibri" w:cs="Calibri"/>
              <w:noProof w:val="0"/>
              <w:sz w:val="24"/>
              <w:szCs w:val="24"/>
              <w:lang w:val="en-US"/>
            </w:rPr>
          </w:pPr>
          <w:r w:rsidR="0E0889D6">
            <w:drawing>
              <wp:inline wp14:editId="7EE777E3" wp14:anchorId="7332D13A">
                <wp:extent cx="1847850" cy="959460"/>
                <wp:effectExtent l="0" t="0" r="0" b="0"/>
                <wp:docPr id="660390643" name="drawing" title="Logo for CORE+AI (Collaborative Research on Education + Artificial Intelligence), featuring a central circular icon of a brain split between human anatomy and circuit patterns, surrounded by four stylized figures in teal, purple, green, and navy connected in a circle, alongside the text 'CORE+AI' in navy and teal."/>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113601036" name="Picture 211360103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27398451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847850" cy="959460"/>
                        </a:xfrm>
                        <a:prstGeom xmlns:a="http://schemas.openxmlformats.org/drawingml/2006/main" prst="rect">
                          <a:avLst xmlns:a="http://schemas.openxmlformats.org/drawingml/2006/main"/>
                        </a:prstGeom>
                      </pic:spPr>
                    </pic:pic>
                  </a:graphicData>
                </a:graphic>
              </wp:inline>
            </w:drawing>
          </w:r>
        </w:p>
      </w:tc>
      <w:tc>
        <w:tcPr>
          <w:tcW w:w="5895" w:type="dxa"/>
          <w:tcMar/>
        </w:tcPr>
        <w:p w:rsidR="0E0889D6" w:rsidP="5937E36B" w:rsidRDefault="0E0889D6" w14:paraId="51706C36" w14:textId="7ACF6C4B">
          <w:pPr>
            <w:pStyle w:val="Heading1"/>
            <w:bidi w:val="0"/>
            <w:spacing w:after="120" w:line="240" w:lineRule="auto"/>
            <w:jc w:val="center"/>
            <w:rPr>
              <w:noProof w:val="0"/>
              <w:lang w:val="en-US"/>
            </w:rPr>
          </w:pPr>
          <w:r w:rsidRPr="5937E36B" w:rsidR="5937E36B">
            <w:rPr>
              <w:b w:val="1"/>
              <w:bCs w:val="1"/>
              <w:i w:val="0"/>
              <w:iCs w:val="0"/>
              <w:caps w:val="0"/>
              <w:smallCaps w:val="0"/>
              <w:noProof w:val="0"/>
              <w:color w:val="000000" w:themeColor="text1" w:themeTint="FF" w:themeShade="FF"/>
              <w:sz w:val="28"/>
              <w:szCs w:val="28"/>
              <w:lang w:val="en-US"/>
            </w:rPr>
            <w:t>From Single Study to MegaSoTL: Designing Collaborative, Multi-Institutional SoTL Projects</w:t>
          </w:r>
        </w:p>
        <w:p w:rsidR="0E0889D6" w:rsidP="0E0889D6" w:rsidRDefault="0E0889D6" w14:paraId="43D9DF12" w14:textId="6C4EA992">
          <w:pPr>
            <w:pStyle w:val="Header"/>
            <w:bidi w:val="0"/>
            <w:jc w:val="center"/>
          </w:pPr>
        </w:p>
      </w:tc>
      <w:tc>
        <w:tcPr>
          <w:tcW w:w="345" w:type="dxa"/>
          <w:tcMar/>
        </w:tcPr>
        <w:p w:rsidR="0E0889D6" w:rsidP="0E0889D6" w:rsidRDefault="0E0889D6" w14:paraId="269C1313" w14:textId="24E01258">
          <w:pPr>
            <w:pStyle w:val="Header"/>
            <w:bidi w:val="0"/>
            <w:ind w:right="-115"/>
            <w:jc w:val="right"/>
          </w:pPr>
        </w:p>
      </w:tc>
    </w:tr>
  </w:tbl>
  <w:p w:rsidR="0E0889D6" w:rsidP="0E0889D6" w:rsidRDefault="0E0889D6" w14:paraId="54C49AE7" w14:textId="05268860">
    <w:pPr>
      <w:pStyle w:val="Header"/>
      <w:bidi w:val="0"/>
    </w:pPr>
  </w:p>
</w:hdr>
</file>

<file path=word/numbering.xml><?xml version="1.0" encoding="utf-8"?>
<w:numbering xmlns:w="http://schemas.openxmlformats.org/wordprocessingml/2006/main">
  <w:abstractNum xmlns:w="http://schemas.openxmlformats.org/wordprocessingml/2006/main" w:abstractNumId="4">
    <w:nsid w:val="29daf4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f82d94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4f6290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0bae6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4"/>
  </w:num>
  <w:num w:numId="2">
    <w:abstractNumId w:val="3"/>
  </w:num>
  <w:num w:numId="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893DB9"/>
    <w:rsid w:val="00D61C41"/>
    <w:rsid w:val="02A9BF3A"/>
    <w:rsid w:val="02F3ABD6"/>
    <w:rsid w:val="042C8B59"/>
    <w:rsid w:val="05BC624B"/>
    <w:rsid w:val="07F6435F"/>
    <w:rsid w:val="0B342017"/>
    <w:rsid w:val="0BF0BB4D"/>
    <w:rsid w:val="0CDFC7E6"/>
    <w:rsid w:val="0E0889D6"/>
    <w:rsid w:val="0F638C6E"/>
    <w:rsid w:val="15B7DD34"/>
    <w:rsid w:val="198B1E50"/>
    <w:rsid w:val="1F1520D2"/>
    <w:rsid w:val="205AA24E"/>
    <w:rsid w:val="20EA493C"/>
    <w:rsid w:val="215747DB"/>
    <w:rsid w:val="2187E8CF"/>
    <w:rsid w:val="258CE7CD"/>
    <w:rsid w:val="25E0D25F"/>
    <w:rsid w:val="274E4105"/>
    <w:rsid w:val="27CB34B9"/>
    <w:rsid w:val="2E65BCE0"/>
    <w:rsid w:val="303D84CC"/>
    <w:rsid w:val="30893DB9"/>
    <w:rsid w:val="36732EE3"/>
    <w:rsid w:val="39EA6B71"/>
    <w:rsid w:val="39F7B6FE"/>
    <w:rsid w:val="3AB7C46F"/>
    <w:rsid w:val="4327E01F"/>
    <w:rsid w:val="47BCCF5A"/>
    <w:rsid w:val="4CCE9CBA"/>
    <w:rsid w:val="4DAE14F8"/>
    <w:rsid w:val="4E27D688"/>
    <w:rsid w:val="510707E4"/>
    <w:rsid w:val="55A5E8BE"/>
    <w:rsid w:val="5937E36B"/>
    <w:rsid w:val="5B1F1C8E"/>
    <w:rsid w:val="5BC3B434"/>
    <w:rsid w:val="5C10E764"/>
    <w:rsid w:val="5CA5DEF1"/>
    <w:rsid w:val="5FF9FDEF"/>
    <w:rsid w:val="6057099C"/>
    <w:rsid w:val="607A8BF7"/>
    <w:rsid w:val="62BA495C"/>
    <w:rsid w:val="63874F9A"/>
    <w:rsid w:val="6750ECBB"/>
    <w:rsid w:val="6BBF1C7A"/>
    <w:rsid w:val="6D72C0EB"/>
    <w:rsid w:val="6F0FFF5C"/>
    <w:rsid w:val="70CD0D03"/>
    <w:rsid w:val="71B06D1D"/>
    <w:rsid w:val="72AA8DC5"/>
    <w:rsid w:val="74D51670"/>
    <w:rsid w:val="754A370C"/>
    <w:rsid w:val="7ABDD7E0"/>
    <w:rsid w:val="7C543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850C0"/>
  <w15:chartTrackingRefBased/>
  <w15:docId w15:val="{2BC43F0E-FA0D-4339-BF26-B957946265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0E0889D6"/>
    <w:pPr>
      <w:tabs>
        <w:tab w:val="center" w:leader="none" w:pos="4680"/>
        <w:tab w:val="right" w:leader="none" w:pos="9360"/>
      </w:tabs>
      <w:spacing w:after="0" w:line="240" w:lineRule="auto"/>
    </w:pPr>
  </w:style>
  <w:style w:type="paragraph" w:styleId="Footer">
    <w:uiPriority w:val="99"/>
    <w:name w:val="footer"/>
    <w:basedOn w:val="Normal"/>
    <w:unhideWhenUsed/>
    <w:rsid w:val="0E0889D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1">
    <w:uiPriority w:val="9"/>
    <w:name w:val="heading 1"/>
    <w:basedOn w:val="Normal"/>
    <w:next w:val="Normal"/>
    <w:qFormat/>
    <w:rsid w:val="5937E36B"/>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ListParagraph">
    <w:uiPriority w:val="34"/>
    <w:name w:val="List Paragraph"/>
    <w:basedOn w:val="Normal"/>
    <w:qFormat/>
    <w:rsid w:val="5937E36B"/>
    <w:pPr>
      <w:spacing/>
      <w:ind w:left="720"/>
      <w:contextualSpacing/>
    </w:pPr>
  </w:style>
  <w:style w:type="character" w:styleId="Hyperlink">
    <w:uiPriority w:val="99"/>
    <w:name w:val="Hyperlink"/>
    <w:basedOn w:val="DefaultParagraphFont"/>
    <w:unhideWhenUsed/>
    <w:rsid w:val="0B34201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111572ba8d6c41ef" /><Relationship Type="http://schemas.openxmlformats.org/officeDocument/2006/relationships/footer" Target="footer.xml" Id="R4c25cae904be4bee" /><Relationship Type="http://schemas.openxmlformats.org/officeDocument/2006/relationships/numbering" Target="numbering.xml" Id="R943f6c9462f940ec" /><Relationship Type="http://schemas.openxmlformats.org/officeDocument/2006/relationships/hyperlink" Target="https://journals.publishing.umich.edu/tia/article/id/470/" TargetMode="External" Id="Rf91fe1d36ab5475a" /><Relationship Type="http://schemas.openxmlformats.org/officeDocument/2006/relationships/image" Target="/media/image2.png" Id="rId1615757933" /></Relationships>
</file>

<file path=word/_rels/header.xml.rels>&#65279;<?xml version="1.0" encoding="utf-8"?><Relationships xmlns="http://schemas.openxmlformats.org/package/2006/relationships"><Relationship Type="http://schemas.openxmlformats.org/officeDocument/2006/relationships/image" Target="/media/image.png" Id="rId127398451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A9F266EB798B4A8913A9E39CB268F2" ma:contentTypeVersion="11" ma:contentTypeDescription="Create a new document." ma:contentTypeScope="" ma:versionID="faaf18f800dd7c68e12715844cb44b7f">
  <xsd:schema xmlns:xsd="http://www.w3.org/2001/XMLSchema" xmlns:xs="http://www.w3.org/2001/XMLSchema" xmlns:p="http://schemas.microsoft.com/office/2006/metadata/properties" xmlns:ns2="012827dc-f26e-45e5-84af-cda34bfa402e" targetNamespace="http://schemas.microsoft.com/office/2006/metadata/properties" ma:root="true" ma:fieldsID="97b9c6d4104ee324f519f78842397cda" ns2:_="">
    <xsd:import namespace="012827dc-f26e-45e5-84af-cda34bfa40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27dc-f26e-45e5-84af-cda34bfa4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2827dc-f26e-45e5-84af-cda34bfa40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29D6A4-57CC-481B-8D1B-F2D26C6077B9}"/>
</file>

<file path=customXml/itemProps2.xml><?xml version="1.0" encoding="utf-8"?>
<ds:datastoreItem xmlns:ds="http://schemas.openxmlformats.org/officeDocument/2006/customXml" ds:itemID="{CF3DB029-3E73-407A-885F-DF836463D2E9}"/>
</file>

<file path=customXml/itemProps3.xml><?xml version="1.0" encoding="utf-8"?>
<ds:datastoreItem xmlns:ds="http://schemas.openxmlformats.org/officeDocument/2006/customXml" ds:itemID="{74C4171F-A44C-44A2-829B-821868252C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Henry, Dayna - henryds</dc:creator>
  <keywords/>
  <dc:description/>
  <lastModifiedBy>Breana Bayraktar</lastModifiedBy>
  <dcterms:created xsi:type="dcterms:W3CDTF">2026-09-23T15:07:32.0000000Z</dcterms:created>
  <dcterms:modified xsi:type="dcterms:W3CDTF">2026-09-30T15:43:43.2292176Z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0x010100BCA9F266EB798B4A8913A9E39CB268F2</vt:lpwstr>
  </property>
  <property fmtid="{D5CDD505-2E9C-101B-9397-08002B2CF9AE}" pid="3" name="MediaServiceImageTags">
    <vt:lpwstr/>
  </property>
</Properties>
</file>